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C2A5" w14:textId="21AFC440" w:rsidR="00653504" w:rsidRPr="00BC5A55" w:rsidRDefault="00E70734" w:rsidP="00E171FA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6B3C3F">
        <w:rPr>
          <w:b/>
          <w:sz w:val="24"/>
        </w:rPr>
        <w:t xml:space="preserve"> </w:t>
      </w:r>
      <w:r w:rsidR="005C78E7">
        <w:rPr>
          <w:b/>
          <w:sz w:val="24"/>
        </w:rPr>
        <w:t xml:space="preserve">OTWARTE MISTRZOSTWA WOJEWÓDZTWA KUJAWSKO – POMORSKIEGO W POWOŻENIU </w:t>
      </w:r>
      <w:r w:rsidR="00FB457F">
        <w:rPr>
          <w:b/>
          <w:sz w:val="24"/>
        </w:rPr>
        <w:t>KOŃMI ZIMNOKRWISTYMI</w:t>
      </w:r>
      <w:r w:rsidR="005C78E7">
        <w:rPr>
          <w:b/>
          <w:sz w:val="24"/>
        </w:rPr>
        <w:t xml:space="preserve"> W RAMACH DNI GRUDZIĄDZA</w:t>
      </w:r>
    </w:p>
    <w:p w14:paraId="3C1D6A1D" w14:textId="5CD0D49B" w:rsidR="00BC5A55" w:rsidRPr="00BC5A55" w:rsidRDefault="00BC5A55" w:rsidP="00E171FA">
      <w:pPr>
        <w:pStyle w:val="Akapitzlist"/>
        <w:numPr>
          <w:ilvl w:val="0"/>
          <w:numId w:val="1"/>
        </w:numPr>
        <w:jc w:val="both"/>
      </w:pPr>
      <w:r w:rsidRPr="00BC5A55">
        <w:rPr>
          <w:b/>
        </w:rPr>
        <w:t>Termin:</w:t>
      </w:r>
      <w:r>
        <w:t xml:space="preserve"> </w:t>
      </w:r>
      <w:r w:rsidR="00B15B5A">
        <w:t>22</w:t>
      </w:r>
      <w:r w:rsidR="00E70734">
        <w:t>.</w:t>
      </w:r>
      <w:r w:rsidR="005C78E7">
        <w:t>06.202</w:t>
      </w:r>
      <w:r w:rsidR="007E1046">
        <w:t>5</w:t>
      </w:r>
      <w:r w:rsidR="00E70734">
        <w:t xml:space="preserve"> r. </w:t>
      </w:r>
      <w:r w:rsidR="004B50D1">
        <w:t>od godz. 1</w:t>
      </w:r>
      <w:r w:rsidR="00E70734">
        <w:t>4</w:t>
      </w:r>
      <w:r w:rsidR="004B50D1">
        <w:t>:00</w:t>
      </w:r>
    </w:p>
    <w:p w14:paraId="31EA765F" w14:textId="278533B5" w:rsidR="00E171FA" w:rsidRDefault="00E171FA" w:rsidP="00E171FA">
      <w:pPr>
        <w:pStyle w:val="Akapitzlist"/>
        <w:numPr>
          <w:ilvl w:val="0"/>
          <w:numId w:val="1"/>
        </w:numPr>
        <w:jc w:val="both"/>
      </w:pPr>
      <w:r w:rsidRPr="00340373">
        <w:rPr>
          <w:b/>
        </w:rPr>
        <w:t>Miejsce:</w:t>
      </w:r>
      <w:r>
        <w:t xml:space="preserve"> Błonia Nadwiślańskie w Grudziądzu</w:t>
      </w:r>
    </w:p>
    <w:p w14:paraId="70A8906B" w14:textId="2F9D652A" w:rsidR="00E171FA" w:rsidRDefault="00E171FA" w:rsidP="00E171FA">
      <w:pPr>
        <w:pStyle w:val="Akapitzlist"/>
        <w:numPr>
          <w:ilvl w:val="0"/>
          <w:numId w:val="1"/>
        </w:numPr>
        <w:jc w:val="both"/>
      </w:pPr>
      <w:r w:rsidRPr="00340373">
        <w:rPr>
          <w:b/>
        </w:rPr>
        <w:t>Organizator</w:t>
      </w:r>
      <w:r w:rsidR="004B50D1">
        <w:rPr>
          <w:b/>
        </w:rPr>
        <w:t>zy</w:t>
      </w:r>
      <w:r w:rsidRPr="00340373">
        <w:rPr>
          <w:b/>
        </w:rPr>
        <w:t>:</w:t>
      </w:r>
      <w:r>
        <w:t xml:space="preserve"> </w:t>
      </w:r>
      <w:r w:rsidR="004C1E66">
        <w:t>Jeździecki Klub Sportowy „Rywal”</w:t>
      </w:r>
      <w:r w:rsidR="00D433C9">
        <w:t xml:space="preserve"> im. C.W.K.</w:t>
      </w:r>
      <w:r w:rsidR="004B50D1">
        <w:t>, Urząd Miejski w Grudziądzu</w:t>
      </w:r>
    </w:p>
    <w:p w14:paraId="20436BE6" w14:textId="1130725C" w:rsidR="00E171FA" w:rsidRDefault="004B50D1" w:rsidP="00E171FA">
      <w:pPr>
        <w:pStyle w:val="Akapitzlist"/>
        <w:numPr>
          <w:ilvl w:val="0"/>
          <w:numId w:val="1"/>
        </w:numPr>
        <w:jc w:val="both"/>
      </w:pPr>
      <w:r>
        <w:rPr>
          <w:b/>
        </w:rPr>
        <w:t>K</w:t>
      </w:r>
      <w:r w:rsidR="00E171FA" w:rsidRPr="00340373">
        <w:rPr>
          <w:b/>
        </w:rPr>
        <w:t>ontakt</w:t>
      </w:r>
      <w:r w:rsidR="00290B64">
        <w:rPr>
          <w:b/>
        </w:rPr>
        <w:t xml:space="preserve"> i zgłoszenia</w:t>
      </w:r>
      <w:r w:rsidR="00E171FA" w:rsidRPr="00340373">
        <w:rPr>
          <w:b/>
        </w:rPr>
        <w:t>:</w:t>
      </w:r>
      <w:r w:rsidR="00E171FA">
        <w:t xml:space="preserve"> </w:t>
      </w:r>
      <w:hyperlink r:id="rId7" w:history="1">
        <w:r w:rsidR="005C78E7" w:rsidRPr="001E4A10">
          <w:rPr>
            <w:rStyle w:val="Hipercze"/>
          </w:rPr>
          <w:t>rywal.grudziadz@wp.pl</w:t>
        </w:r>
      </w:hyperlink>
      <w:r w:rsidR="005C78E7">
        <w:t>, tel. 603298485</w:t>
      </w:r>
      <w:r w:rsidR="00D75216">
        <w:t>, www.</w:t>
      </w:r>
      <w:r w:rsidR="00D75216" w:rsidRPr="00D75216">
        <w:t xml:space="preserve"> </w:t>
      </w:r>
      <w:r w:rsidR="00D75216" w:rsidRPr="00D75216">
        <w:t>livejumping.com</w:t>
      </w:r>
      <w:r w:rsidR="00290B64">
        <w:t xml:space="preserve"> do dnia 1</w:t>
      </w:r>
      <w:r w:rsidR="00B15B5A">
        <w:t>8</w:t>
      </w:r>
      <w:r w:rsidR="00290B64">
        <w:t xml:space="preserve"> czerwca 202</w:t>
      </w:r>
      <w:r w:rsidR="00B15B5A">
        <w:t>5</w:t>
      </w:r>
      <w:r w:rsidR="00290B64">
        <w:t xml:space="preserve"> roku</w:t>
      </w:r>
      <w:r>
        <w:t xml:space="preserve"> do godz. 20:00</w:t>
      </w:r>
      <w:r w:rsidR="003B0FE5">
        <w:t xml:space="preserve"> (w innym przypadku można również dojechać w ostatniej chwili i zgłoszenia dokonać na miejscu)</w:t>
      </w:r>
    </w:p>
    <w:p w14:paraId="37CCE68E" w14:textId="1C479087" w:rsidR="00E171FA" w:rsidRDefault="00E171FA" w:rsidP="00E171FA">
      <w:pPr>
        <w:pStyle w:val="Akapitzlist"/>
        <w:numPr>
          <w:ilvl w:val="0"/>
          <w:numId w:val="1"/>
        </w:numPr>
        <w:jc w:val="both"/>
      </w:pPr>
      <w:r w:rsidRPr="00340373">
        <w:rPr>
          <w:b/>
        </w:rPr>
        <w:t>Plac konkursowy</w:t>
      </w:r>
      <w:r>
        <w:t xml:space="preserve">: podłoże </w:t>
      </w:r>
      <w:r w:rsidR="005F7435">
        <w:t>trawiaste</w:t>
      </w:r>
    </w:p>
    <w:p w14:paraId="3605EC90" w14:textId="6D649C6F" w:rsidR="00E171FA" w:rsidRDefault="00E171FA" w:rsidP="00E171FA">
      <w:pPr>
        <w:pStyle w:val="Akapitzlist"/>
        <w:numPr>
          <w:ilvl w:val="0"/>
          <w:numId w:val="1"/>
        </w:numPr>
        <w:jc w:val="both"/>
      </w:pPr>
      <w:r w:rsidRPr="00340373">
        <w:rPr>
          <w:b/>
        </w:rPr>
        <w:t>Rozprę</w:t>
      </w:r>
      <w:r w:rsidR="005F7435">
        <w:rPr>
          <w:b/>
        </w:rPr>
        <w:t>ż</w:t>
      </w:r>
      <w:r w:rsidRPr="00340373">
        <w:rPr>
          <w:b/>
        </w:rPr>
        <w:t>alnia:</w:t>
      </w:r>
      <w:r>
        <w:t xml:space="preserve"> podłoże </w:t>
      </w:r>
      <w:r w:rsidR="005F7435">
        <w:t>trawiaste</w:t>
      </w:r>
      <w:r>
        <w:t xml:space="preserve"> </w:t>
      </w:r>
    </w:p>
    <w:p w14:paraId="369C6234" w14:textId="0BC1F703" w:rsidR="00316559" w:rsidRDefault="00316559" w:rsidP="00340373">
      <w:pPr>
        <w:pStyle w:val="Akapitzlist"/>
        <w:numPr>
          <w:ilvl w:val="0"/>
          <w:numId w:val="1"/>
        </w:numPr>
        <w:jc w:val="both"/>
      </w:pPr>
      <w:r w:rsidRPr="00340373">
        <w:rPr>
          <w:b/>
        </w:rPr>
        <w:t>Wymagane dokumenty:</w:t>
      </w:r>
      <w:r>
        <w:t xml:space="preserve"> paszporty koni, </w:t>
      </w:r>
      <w:r w:rsidR="00BC5A55">
        <w:t>zawodnicy i luzacy do 18 roku życia  zgoda rodziców</w:t>
      </w:r>
    </w:p>
    <w:p w14:paraId="36ADF0BA" w14:textId="64912B75" w:rsidR="00340373" w:rsidRPr="00340373" w:rsidRDefault="00340373" w:rsidP="00340373">
      <w:pPr>
        <w:jc w:val="both"/>
        <w:rPr>
          <w:b/>
        </w:rPr>
      </w:pPr>
      <w:r w:rsidRPr="00340373">
        <w:rPr>
          <w:b/>
        </w:rPr>
        <w:t>Program zawodów:</w:t>
      </w:r>
    </w:p>
    <w:p w14:paraId="303D05D7" w14:textId="0F75892B" w:rsidR="00340373" w:rsidRDefault="00FB457F" w:rsidP="00340373">
      <w:pPr>
        <w:jc w:val="both"/>
        <w:rPr>
          <w:i/>
          <w:u w:val="single"/>
        </w:rPr>
      </w:pPr>
      <w:r>
        <w:rPr>
          <w:i/>
          <w:u w:val="single"/>
        </w:rPr>
        <w:t>Niedziela</w:t>
      </w:r>
      <w:r w:rsidR="00340373" w:rsidRPr="00340373">
        <w:rPr>
          <w:i/>
          <w:u w:val="single"/>
        </w:rPr>
        <w:t xml:space="preserve"> godz. </w:t>
      </w:r>
      <w:r w:rsidR="004B50D1">
        <w:rPr>
          <w:i/>
          <w:u w:val="single"/>
        </w:rPr>
        <w:t>1</w:t>
      </w:r>
      <w:r w:rsidR="00E70734">
        <w:rPr>
          <w:i/>
          <w:u w:val="single"/>
        </w:rPr>
        <w:t>3</w:t>
      </w:r>
      <w:r w:rsidR="004B50D1">
        <w:rPr>
          <w:i/>
          <w:u w:val="single"/>
        </w:rPr>
        <w:t>:00</w:t>
      </w:r>
      <w:r w:rsidR="008666A9">
        <w:rPr>
          <w:i/>
          <w:u w:val="single"/>
        </w:rPr>
        <w:t xml:space="preserve"> – narada techniczna</w:t>
      </w:r>
      <w:r w:rsidR="004B50D1">
        <w:rPr>
          <w:i/>
          <w:u w:val="single"/>
        </w:rPr>
        <w:t xml:space="preserve"> (pomiar zaprzęgów, losowanie kolejności startów, itd.)</w:t>
      </w:r>
    </w:p>
    <w:p w14:paraId="5C701923" w14:textId="622D5EFE" w:rsidR="008666A9" w:rsidRPr="00340373" w:rsidRDefault="008666A9" w:rsidP="00340373">
      <w:pPr>
        <w:jc w:val="both"/>
        <w:rPr>
          <w:i/>
          <w:u w:val="single"/>
        </w:rPr>
      </w:pPr>
      <w:r>
        <w:rPr>
          <w:i/>
          <w:u w:val="single"/>
        </w:rPr>
        <w:t xml:space="preserve">Godz. </w:t>
      </w:r>
      <w:r w:rsidR="00E70734">
        <w:rPr>
          <w:i/>
          <w:u w:val="single"/>
        </w:rPr>
        <w:t>14</w:t>
      </w:r>
      <w:r>
        <w:rPr>
          <w:i/>
          <w:u w:val="single"/>
        </w:rPr>
        <w:t>:00 – rozpoczęcie konkursów</w:t>
      </w:r>
    </w:p>
    <w:p w14:paraId="59394073" w14:textId="01D8D2EC" w:rsidR="00340373" w:rsidRDefault="00FB457F" w:rsidP="00340373">
      <w:pPr>
        <w:pStyle w:val="Akapitzlist"/>
        <w:numPr>
          <w:ilvl w:val="0"/>
          <w:numId w:val="2"/>
        </w:numPr>
        <w:jc w:val="both"/>
      </w:pPr>
      <w:r>
        <w:t>P</w:t>
      </w:r>
      <w:r w:rsidR="00340373">
        <w:t xml:space="preserve">ółfinał single </w:t>
      </w:r>
      <w:r>
        <w:t xml:space="preserve">- </w:t>
      </w:r>
      <w:r w:rsidR="004B50D1">
        <w:t>szybkości</w:t>
      </w:r>
    </w:p>
    <w:p w14:paraId="50978C79" w14:textId="3E7AFB73" w:rsidR="00340373" w:rsidRDefault="00FB457F" w:rsidP="00FB457F">
      <w:pPr>
        <w:pStyle w:val="Akapitzlist"/>
        <w:numPr>
          <w:ilvl w:val="0"/>
          <w:numId w:val="2"/>
        </w:numPr>
        <w:jc w:val="both"/>
      </w:pPr>
      <w:r>
        <w:t>Finał</w:t>
      </w:r>
      <w:r w:rsidR="00340373">
        <w:t xml:space="preserve"> single </w:t>
      </w:r>
      <w:r w:rsidR="009A3501">
        <w:t>- szybkości</w:t>
      </w:r>
    </w:p>
    <w:p w14:paraId="7974A5A5" w14:textId="77777777" w:rsidR="00FB457F" w:rsidRDefault="00FB457F" w:rsidP="00340373">
      <w:pPr>
        <w:jc w:val="both"/>
        <w:rPr>
          <w:b/>
        </w:rPr>
      </w:pPr>
    </w:p>
    <w:p w14:paraId="6BD6483E" w14:textId="77777777" w:rsidR="003B0FE5" w:rsidRDefault="004C1E66" w:rsidP="00340373">
      <w:pPr>
        <w:jc w:val="both"/>
        <w:rPr>
          <w:b/>
          <w:color w:val="FF0000"/>
        </w:rPr>
      </w:pPr>
      <w:r w:rsidRPr="004C1E66">
        <w:rPr>
          <w:b/>
          <w:color w:val="FF0000"/>
        </w:rPr>
        <w:t>ORGANIZATOR ZAPEWNIA atrakcyjne nagrody finansowe</w:t>
      </w:r>
      <w:r w:rsidR="003B0FE5">
        <w:rPr>
          <w:b/>
          <w:color w:val="FF0000"/>
        </w:rPr>
        <w:t xml:space="preserve">: </w:t>
      </w:r>
    </w:p>
    <w:p w14:paraId="3CB8699F" w14:textId="77777777" w:rsidR="003B0FE5" w:rsidRDefault="003B0FE5" w:rsidP="00340373">
      <w:pPr>
        <w:jc w:val="both"/>
        <w:rPr>
          <w:b/>
          <w:color w:val="FF0000"/>
        </w:rPr>
      </w:pPr>
      <w:r>
        <w:rPr>
          <w:b/>
          <w:color w:val="FF0000"/>
        </w:rPr>
        <w:t>I miejsce – 1.500,00 zł</w:t>
      </w:r>
    </w:p>
    <w:p w14:paraId="46C30D97" w14:textId="77777777" w:rsidR="003B0FE5" w:rsidRDefault="003B0FE5" w:rsidP="00340373">
      <w:pPr>
        <w:jc w:val="both"/>
        <w:rPr>
          <w:b/>
          <w:color w:val="FF0000"/>
        </w:rPr>
      </w:pPr>
      <w:r>
        <w:rPr>
          <w:b/>
          <w:color w:val="FF0000"/>
        </w:rPr>
        <w:t>II miejsce – 1.000,00 zł</w:t>
      </w:r>
    </w:p>
    <w:p w14:paraId="2143D87C" w14:textId="77777777" w:rsidR="003B0FE5" w:rsidRDefault="003B0FE5" w:rsidP="00340373">
      <w:pPr>
        <w:jc w:val="both"/>
        <w:rPr>
          <w:b/>
          <w:color w:val="FF0000"/>
        </w:rPr>
      </w:pPr>
      <w:r>
        <w:rPr>
          <w:b/>
          <w:color w:val="FF0000"/>
        </w:rPr>
        <w:t>III miejsce – 500,00 zł</w:t>
      </w:r>
    </w:p>
    <w:p w14:paraId="17FE3885" w14:textId="79A526EC" w:rsidR="008666A9" w:rsidRPr="004C1E66" w:rsidRDefault="008666A9" w:rsidP="00340373">
      <w:pPr>
        <w:jc w:val="both"/>
        <w:rPr>
          <w:b/>
          <w:color w:val="FF0000"/>
        </w:rPr>
      </w:pPr>
      <w:r w:rsidRPr="004C1E66">
        <w:rPr>
          <w:b/>
          <w:color w:val="FF0000"/>
        </w:rPr>
        <w:t>oraz flot’s dla wszystkich koni i gadżety dla wszystkich uczestników.</w:t>
      </w:r>
    </w:p>
    <w:p w14:paraId="3151450F" w14:textId="77777777" w:rsidR="008666A9" w:rsidRDefault="008666A9" w:rsidP="00340373">
      <w:pPr>
        <w:jc w:val="both"/>
        <w:rPr>
          <w:b/>
        </w:rPr>
      </w:pPr>
    </w:p>
    <w:p w14:paraId="52DCEF41" w14:textId="07E75423" w:rsidR="00340373" w:rsidRPr="00340373" w:rsidRDefault="004B50D1" w:rsidP="00340373">
      <w:pPr>
        <w:jc w:val="both"/>
        <w:rPr>
          <w:b/>
        </w:rPr>
      </w:pPr>
      <w:r>
        <w:rPr>
          <w:b/>
        </w:rPr>
        <w:t>REGULAMIN</w:t>
      </w:r>
      <w:r w:rsidR="00340373" w:rsidRPr="00340373">
        <w:rPr>
          <w:b/>
        </w:rPr>
        <w:t>:</w:t>
      </w:r>
    </w:p>
    <w:p w14:paraId="0AE6CA06" w14:textId="215AED28" w:rsidR="00340373" w:rsidRDefault="004C1E66" w:rsidP="00340373">
      <w:pPr>
        <w:jc w:val="both"/>
      </w:pPr>
      <w:r>
        <w:t xml:space="preserve">Przynajmniej jedno z rodziców startującego konia musi być rasy zimnokrwistej. </w:t>
      </w:r>
    </w:p>
    <w:p w14:paraId="03A30963" w14:textId="033925C5" w:rsidR="00340373" w:rsidRDefault="00340373" w:rsidP="00340373">
      <w:pPr>
        <w:jc w:val="both"/>
      </w:pPr>
      <w:r>
        <w:t xml:space="preserve">Każdy koń będzie mógł </w:t>
      </w:r>
      <w:r w:rsidR="004B50D1">
        <w:t>brać udział jeden raz w półfinale i jeden raz w finale</w:t>
      </w:r>
      <w:r>
        <w:t xml:space="preserve">. </w:t>
      </w:r>
    </w:p>
    <w:p w14:paraId="1861A9C1" w14:textId="469F8B26" w:rsidR="008666A9" w:rsidRDefault="008666A9" w:rsidP="00340373">
      <w:pPr>
        <w:jc w:val="both"/>
      </w:pPr>
      <w:r w:rsidRPr="008666A9">
        <w:t xml:space="preserve">Klasyfikacja końcowa będzie sumą wyników </w:t>
      </w:r>
      <w:r w:rsidR="00FB457F">
        <w:t xml:space="preserve">półfinału </w:t>
      </w:r>
      <w:r w:rsidR="004C1E66">
        <w:t>i</w:t>
      </w:r>
      <w:r w:rsidR="00FB457F">
        <w:t xml:space="preserve"> finału</w:t>
      </w:r>
      <w:r w:rsidRPr="008666A9">
        <w:t>.</w:t>
      </w:r>
    </w:p>
    <w:p w14:paraId="66C67CA3" w14:textId="38422B6A" w:rsidR="008666A9" w:rsidRDefault="008666A9" w:rsidP="00340373">
      <w:pPr>
        <w:jc w:val="both"/>
      </w:pPr>
      <w:r w:rsidRPr="008666A9">
        <w:t>Do udziału w Mistrzostwach dopuszczone będą zaprzęgi wyłącznie maratonowe.</w:t>
      </w:r>
    </w:p>
    <w:p w14:paraId="43B4233F" w14:textId="36B92EB7" w:rsidR="008666A9" w:rsidRPr="00FB457F" w:rsidRDefault="008666A9" w:rsidP="00340373">
      <w:pPr>
        <w:jc w:val="both"/>
        <w:rPr>
          <w:b/>
          <w:bCs/>
          <w:color w:val="FF0000"/>
        </w:rPr>
      </w:pPr>
      <w:r w:rsidRPr="00FB457F">
        <w:rPr>
          <w:b/>
          <w:bCs/>
          <w:color w:val="FF0000"/>
        </w:rPr>
        <w:t>UWAGA: w razie konieczności będzie możliwość skorzystania z bryczki na miejscu</w:t>
      </w:r>
      <w:r w:rsidR="003B0FE5">
        <w:rPr>
          <w:b/>
          <w:bCs/>
          <w:color w:val="FF0000"/>
        </w:rPr>
        <w:t xml:space="preserve"> (nieodpłatnie).</w:t>
      </w:r>
      <w:r w:rsidRPr="00FB457F">
        <w:rPr>
          <w:b/>
          <w:bCs/>
          <w:color w:val="FF0000"/>
        </w:rPr>
        <w:t xml:space="preserve"> </w:t>
      </w:r>
    </w:p>
    <w:p w14:paraId="1E9001EA" w14:textId="114CDBD8" w:rsidR="002900D4" w:rsidRDefault="002900D4" w:rsidP="00340373">
      <w:pPr>
        <w:jc w:val="both"/>
      </w:pPr>
      <w:r>
        <w:t>Koszty:</w:t>
      </w:r>
    </w:p>
    <w:p w14:paraId="4C9AA5E4" w14:textId="7C5FF86C" w:rsidR="002900D4" w:rsidRDefault="002900D4" w:rsidP="002900D4">
      <w:pPr>
        <w:pStyle w:val="Akapitzlist"/>
        <w:numPr>
          <w:ilvl w:val="0"/>
          <w:numId w:val="6"/>
        </w:numPr>
        <w:jc w:val="both"/>
      </w:pPr>
      <w:r>
        <w:t>Wpisowe – na koszt organizatora</w:t>
      </w:r>
    </w:p>
    <w:p w14:paraId="08CA4BF0" w14:textId="25D6616B" w:rsidR="002900D4" w:rsidRDefault="002900D4" w:rsidP="002900D4">
      <w:pPr>
        <w:pStyle w:val="Akapitzlist"/>
        <w:numPr>
          <w:ilvl w:val="0"/>
          <w:numId w:val="6"/>
        </w:numPr>
        <w:jc w:val="both"/>
      </w:pPr>
      <w:r>
        <w:t>Startowe – na koszt organizatora</w:t>
      </w:r>
    </w:p>
    <w:p w14:paraId="02D1FE98" w14:textId="0DAC5BAD" w:rsidR="008666A9" w:rsidRPr="009A3501" w:rsidRDefault="008666A9" w:rsidP="00340373">
      <w:pPr>
        <w:jc w:val="both"/>
        <w:rPr>
          <w:b/>
        </w:rPr>
      </w:pPr>
      <w:r w:rsidRPr="009A3501">
        <w:rPr>
          <w:b/>
        </w:rPr>
        <w:t xml:space="preserve">W czasie trwania zawodów </w:t>
      </w:r>
      <w:r w:rsidR="004B50D1">
        <w:rPr>
          <w:b/>
        </w:rPr>
        <w:t xml:space="preserve">będzie </w:t>
      </w:r>
      <w:r w:rsidRPr="009A3501">
        <w:rPr>
          <w:b/>
        </w:rPr>
        <w:t>obowiąz</w:t>
      </w:r>
      <w:r w:rsidR="004B50D1">
        <w:rPr>
          <w:b/>
        </w:rPr>
        <w:t>ywać</w:t>
      </w:r>
      <w:r w:rsidRPr="009A3501">
        <w:rPr>
          <w:b/>
        </w:rPr>
        <w:t xml:space="preserve"> przestrzeganie Kodeksu Postępowania z Koniem</w:t>
      </w:r>
    </w:p>
    <w:p w14:paraId="7331CAB1" w14:textId="77777777" w:rsidR="003B0FE5" w:rsidRDefault="003B0FE5" w:rsidP="009A3501">
      <w:pPr>
        <w:jc w:val="both"/>
        <w:rPr>
          <w:b/>
          <w:u w:val="single"/>
        </w:rPr>
      </w:pPr>
    </w:p>
    <w:p w14:paraId="3EBC4414" w14:textId="77777777" w:rsidR="003B0FE5" w:rsidRDefault="003B0FE5" w:rsidP="009A3501">
      <w:pPr>
        <w:jc w:val="both"/>
        <w:rPr>
          <w:b/>
          <w:u w:val="single"/>
        </w:rPr>
      </w:pPr>
    </w:p>
    <w:p w14:paraId="1975CC40" w14:textId="5839DC10" w:rsidR="009A3501" w:rsidRPr="009A3501" w:rsidRDefault="009A3501" w:rsidP="009A3501">
      <w:pPr>
        <w:jc w:val="both"/>
        <w:rPr>
          <w:b/>
          <w:u w:val="single"/>
        </w:rPr>
      </w:pPr>
      <w:r w:rsidRPr="009A3501">
        <w:rPr>
          <w:b/>
          <w:u w:val="single"/>
        </w:rPr>
        <w:lastRenderedPageBreak/>
        <w:t>Kodeks Postępowania z Koniem:</w:t>
      </w:r>
    </w:p>
    <w:p w14:paraId="6CB26415" w14:textId="3F552CA9" w:rsidR="009A3501" w:rsidRPr="009A3501" w:rsidRDefault="009A3501" w:rsidP="009A3501">
      <w:pPr>
        <w:jc w:val="both"/>
      </w:pPr>
      <w:r w:rsidRPr="009A3501">
        <w:t>I. Na wszystkich etapach treningu i przygotowań konia do startu w zawodach, dobro konia musi stać ponad wszelkimi innymi wymaganiami. Dotyczy to stałej opieki, metod treningu, starannego obrządku, kucia,</w:t>
      </w:r>
      <w:r w:rsidR="00694B41">
        <w:t xml:space="preserve"> </w:t>
      </w:r>
      <w:r w:rsidRPr="009A3501">
        <w:t xml:space="preserve"> transportu.</w:t>
      </w:r>
    </w:p>
    <w:p w14:paraId="7A2557E3" w14:textId="77777777" w:rsidR="009A3501" w:rsidRPr="009A3501" w:rsidRDefault="009A3501" w:rsidP="009A3501">
      <w:pPr>
        <w:numPr>
          <w:ilvl w:val="0"/>
          <w:numId w:val="4"/>
        </w:numPr>
        <w:jc w:val="both"/>
      </w:pPr>
      <w:r w:rsidRPr="009A3501">
        <w:t>Konie i jeźdźcy muszą być wytrenowani, kompetentni i zdrowi zanim wezmą udział w zawodach. Odnosi się to także do podawania leków i środków medycznych, zabiegów chirurgicznych zagrażających dobru konia lub ciąży klaczy, oraz do przypadków nadużywania pomocy.</w:t>
      </w:r>
    </w:p>
    <w:p w14:paraId="54B5F398" w14:textId="77777777" w:rsidR="009A3501" w:rsidRPr="009A3501" w:rsidRDefault="009A3501" w:rsidP="009A3501">
      <w:pPr>
        <w:numPr>
          <w:ilvl w:val="0"/>
          <w:numId w:val="5"/>
        </w:numPr>
        <w:jc w:val="both"/>
      </w:pPr>
      <w:r w:rsidRPr="009A3501">
        <w:t>Zawody nie mogą zagrażać dobru konia. Wymaga to zwrócenia szczególnej uwagi na teren zawodów, powierzchnie podłoża, pogodę, warunki stajenne, kondycje koni i ich bezpieczeństwo także podczas podróży powrotnej z zawodów.</w:t>
      </w:r>
    </w:p>
    <w:p w14:paraId="276B7EC2" w14:textId="77777777" w:rsidR="00BC5A55" w:rsidRDefault="009A3501" w:rsidP="005F7435">
      <w:pPr>
        <w:jc w:val="both"/>
      </w:pPr>
      <w:r w:rsidRPr="009A3501">
        <w:t>IV. Należy dołożyć wszelkich starań, aby zapewnić koniom staranna opiekę po zakończeniu zawodów, a także humanitarne traktowanie po zakończeniu kariery sportowej. Dotyczy to właściwej opieki weterynaryjnej obrażeń odniesionych na zawodach, spokojnej starości, ewentualnej eutanazji.</w:t>
      </w:r>
      <w:r w:rsidR="00E171FA">
        <w:t xml:space="preserve">                </w:t>
      </w:r>
    </w:p>
    <w:p w14:paraId="2349A5AC" w14:textId="77777777" w:rsidR="006B3C3F" w:rsidRDefault="006B3C3F" w:rsidP="00BC5A55">
      <w:pPr>
        <w:jc w:val="center"/>
        <w:rPr>
          <w:b/>
        </w:rPr>
      </w:pPr>
    </w:p>
    <w:p w14:paraId="3F9DD82C" w14:textId="1AAE1433" w:rsidR="00E171FA" w:rsidRDefault="00BC5A55" w:rsidP="00BC5A55">
      <w:pPr>
        <w:jc w:val="center"/>
        <w:rPr>
          <w:b/>
        </w:rPr>
      </w:pPr>
      <w:r>
        <w:rPr>
          <w:b/>
        </w:rPr>
        <w:t>Serdecznie zapraszamy</w:t>
      </w:r>
    </w:p>
    <w:p w14:paraId="0A682375" w14:textId="77777777" w:rsidR="008C1B74" w:rsidRDefault="008C1B74" w:rsidP="008C1B74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14:paraId="44BBD660" w14:textId="5E333783" w:rsidR="00E171FA" w:rsidRDefault="00D56200" w:rsidP="00D56200">
      <w:pPr>
        <w:spacing w:after="0"/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CCC0F55" w14:textId="77777777" w:rsidR="003B0FE5" w:rsidRDefault="00D56200" w:rsidP="00D56200">
      <w:pPr>
        <w:spacing w:after="0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</w:t>
      </w:r>
    </w:p>
    <w:p w14:paraId="78BD60FC" w14:textId="5C2F737E" w:rsidR="00094D07" w:rsidRDefault="003B0FE5" w:rsidP="00D56200">
      <w:pPr>
        <w:spacing w:after="0"/>
        <w:jc w:val="center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094D07">
        <w:rPr>
          <w:b/>
          <w:i/>
        </w:rPr>
        <w:tab/>
      </w:r>
      <w:r w:rsidR="00094D07">
        <w:rPr>
          <w:b/>
          <w:i/>
        </w:rPr>
        <w:tab/>
      </w:r>
      <w:r w:rsidR="00094D07">
        <w:rPr>
          <w:b/>
          <w:i/>
        </w:rPr>
        <w:tab/>
      </w:r>
      <w:r w:rsidR="00094D07">
        <w:rPr>
          <w:b/>
          <w:i/>
        </w:rPr>
        <w:tab/>
      </w:r>
      <w:r>
        <w:rPr>
          <w:b/>
          <w:i/>
        </w:rPr>
        <w:t xml:space="preserve"> </w:t>
      </w:r>
      <w:r w:rsidR="00094D07">
        <w:rPr>
          <w:b/>
          <w:i/>
        </w:rPr>
        <w:t>Za Zarząd</w:t>
      </w:r>
      <w:r>
        <w:rPr>
          <w:b/>
          <w:i/>
        </w:rPr>
        <w:t xml:space="preserve">                                            </w:t>
      </w:r>
    </w:p>
    <w:p w14:paraId="0EB04A0B" w14:textId="77777777" w:rsidR="00094D07" w:rsidRDefault="00094D07" w:rsidP="00094D07">
      <w:pPr>
        <w:spacing w:after="0"/>
        <w:ind w:left="3540" w:firstLine="708"/>
        <w:jc w:val="center"/>
        <w:rPr>
          <w:b/>
          <w:i/>
        </w:rPr>
      </w:pPr>
    </w:p>
    <w:p w14:paraId="62504F4F" w14:textId="7DFA843E" w:rsidR="00094D07" w:rsidRDefault="00094D07" w:rsidP="00094D07">
      <w:pPr>
        <w:spacing w:after="0"/>
        <w:ind w:left="3540" w:firstLine="708"/>
        <w:jc w:val="center"/>
        <w:rPr>
          <w:b/>
          <w:i/>
        </w:rPr>
      </w:pPr>
      <w:r>
        <w:rPr>
          <w:b/>
          <w:i/>
        </w:rPr>
        <w:t>Prezes</w:t>
      </w:r>
    </w:p>
    <w:p w14:paraId="6DE57561" w14:textId="26FA104E" w:rsidR="00094D07" w:rsidRDefault="00094D07" w:rsidP="00094D07">
      <w:pPr>
        <w:spacing w:after="0"/>
        <w:ind w:left="3540" w:firstLine="708"/>
        <w:jc w:val="center"/>
        <w:rPr>
          <w:b/>
          <w:i/>
        </w:rPr>
      </w:pPr>
      <w:r>
        <w:rPr>
          <w:b/>
          <w:i/>
        </w:rPr>
        <w:t>JKS „Rywal” im. C.W. K.</w:t>
      </w:r>
    </w:p>
    <w:p w14:paraId="639AFB6D" w14:textId="77777777" w:rsidR="00094D07" w:rsidRDefault="00094D07" w:rsidP="00094D07">
      <w:pPr>
        <w:spacing w:after="0"/>
        <w:ind w:left="3540" w:firstLine="708"/>
        <w:jc w:val="center"/>
        <w:rPr>
          <w:b/>
          <w:i/>
        </w:rPr>
      </w:pPr>
    </w:p>
    <w:p w14:paraId="63415265" w14:textId="236E901A" w:rsidR="00D56200" w:rsidRDefault="00D56200" w:rsidP="00094D07">
      <w:pPr>
        <w:spacing w:after="0"/>
        <w:ind w:left="3540" w:firstLine="708"/>
        <w:jc w:val="center"/>
      </w:pPr>
      <w:r>
        <w:rPr>
          <w:b/>
          <w:i/>
        </w:rPr>
        <w:t>Michał Masłowski</w:t>
      </w:r>
    </w:p>
    <w:sectPr w:rsidR="00D5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70C3" w14:textId="77777777" w:rsidR="00A35D28" w:rsidRDefault="00A35D28" w:rsidP="008666A9">
      <w:pPr>
        <w:spacing w:after="0" w:line="240" w:lineRule="auto"/>
      </w:pPr>
      <w:r>
        <w:separator/>
      </w:r>
    </w:p>
  </w:endnote>
  <w:endnote w:type="continuationSeparator" w:id="0">
    <w:p w14:paraId="3588A77A" w14:textId="77777777" w:rsidR="00A35D28" w:rsidRDefault="00A35D28" w:rsidP="0086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D338" w14:textId="77777777" w:rsidR="00A35D28" w:rsidRDefault="00A35D28" w:rsidP="008666A9">
      <w:pPr>
        <w:spacing w:after="0" w:line="240" w:lineRule="auto"/>
      </w:pPr>
      <w:r>
        <w:separator/>
      </w:r>
    </w:p>
  </w:footnote>
  <w:footnote w:type="continuationSeparator" w:id="0">
    <w:p w14:paraId="752EB48A" w14:textId="77777777" w:rsidR="00A35D28" w:rsidRDefault="00A35D28" w:rsidP="0086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C324F4F"/>
    <w:multiLevelType w:val="hybridMultilevel"/>
    <w:tmpl w:val="8BFA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458F"/>
    <w:multiLevelType w:val="hybridMultilevel"/>
    <w:tmpl w:val="AD24C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D7AC6"/>
    <w:multiLevelType w:val="hybridMultilevel"/>
    <w:tmpl w:val="58C4D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9F6"/>
    <w:multiLevelType w:val="hybridMultilevel"/>
    <w:tmpl w:val="2D00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00447">
    <w:abstractNumId w:val="2"/>
  </w:num>
  <w:num w:numId="2" w16cid:durableId="1375882529">
    <w:abstractNumId w:val="5"/>
  </w:num>
  <w:num w:numId="3" w16cid:durableId="2115781744">
    <w:abstractNumId w:val="3"/>
  </w:num>
  <w:num w:numId="4" w16cid:durableId="95598808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625987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8492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04"/>
    <w:rsid w:val="00036661"/>
    <w:rsid w:val="00053B7D"/>
    <w:rsid w:val="00094D07"/>
    <w:rsid w:val="0019284D"/>
    <w:rsid w:val="001B3CD4"/>
    <w:rsid w:val="002900D4"/>
    <w:rsid w:val="00290B64"/>
    <w:rsid w:val="002C5F9F"/>
    <w:rsid w:val="00316559"/>
    <w:rsid w:val="00340373"/>
    <w:rsid w:val="00344C68"/>
    <w:rsid w:val="003B0FE5"/>
    <w:rsid w:val="003E373F"/>
    <w:rsid w:val="003F3B20"/>
    <w:rsid w:val="003F466B"/>
    <w:rsid w:val="00470478"/>
    <w:rsid w:val="004B50D1"/>
    <w:rsid w:val="004C1E66"/>
    <w:rsid w:val="00582C37"/>
    <w:rsid w:val="005C78E7"/>
    <w:rsid w:val="005F7435"/>
    <w:rsid w:val="006328F0"/>
    <w:rsid w:val="00653504"/>
    <w:rsid w:val="006570D1"/>
    <w:rsid w:val="00660711"/>
    <w:rsid w:val="00671F58"/>
    <w:rsid w:val="00694B41"/>
    <w:rsid w:val="006B3C3F"/>
    <w:rsid w:val="00724386"/>
    <w:rsid w:val="0078549F"/>
    <w:rsid w:val="00796BF8"/>
    <w:rsid w:val="007E1046"/>
    <w:rsid w:val="007F1E96"/>
    <w:rsid w:val="008217D1"/>
    <w:rsid w:val="00862C34"/>
    <w:rsid w:val="008666A9"/>
    <w:rsid w:val="0089751A"/>
    <w:rsid w:val="008C1B74"/>
    <w:rsid w:val="008F0D04"/>
    <w:rsid w:val="009A3501"/>
    <w:rsid w:val="009B307A"/>
    <w:rsid w:val="009B4F1B"/>
    <w:rsid w:val="00A35D28"/>
    <w:rsid w:val="00B15B5A"/>
    <w:rsid w:val="00B160F3"/>
    <w:rsid w:val="00BC5A55"/>
    <w:rsid w:val="00CD73D6"/>
    <w:rsid w:val="00D433C9"/>
    <w:rsid w:val="00D56200"/>
    <w:rsid w:val="00D72BF0"/>
    <w:rsid w:val="00D75216"/>
    <w:rsid w:val="00E171FA"/>
    <w:rsid w:val="00E70734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F57D"/>
  <w15:chartTrackingRefBased/>
  <w15:docId w15:val="{58636439-8F97-451B-A215-C7CF2F9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1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1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1F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wal.grudziadz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Oczachowska</dc:creator>
  <cp:keywords/>
  <dc:description/>
  <cp:lastModifiedBy>Aleksandra Oczachowska</cp:lastModifiedBy>
  <cp:revision>6</cp:revision>
  <cp:lastPrinted>2021-05-24T21:07:00Z</cp:lastPrinted>
  <dcterms:created xsi:type="dcterms:W3CDTF">2025-05-25T17:30:00Z</dcterms:created>
  <dcterms:modified xsi:type="dcterms:W3CDTF">2025-05-25T17:33:00Z</dcterms:modified>
</cp:coreProperties>
</file>